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黑体" w:hAnsi="黑体" w:eastAsia="黑体" w:cs="黑体"/>
          <w:b/>
          <w:bCs/>
          <w:spacing w:val="2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20"/>
          <w:sz w:val="32"/>
          <w:szCs w:val="32"/>
          <w:lang w:val="en-US" w:eastAsia="zh-CN"/>
        </w:rPr>
        <w:t>应急管理案例库</w:t>
      </w:r>
    </w:p>
    <w:p>
      <w:pPr>
        <w:jc w:val="center"/>
        <w:rPr>
          <w:rFonts w:hint="eastAsia" w:ascii="黑体" w:hAnsi="黑体" w:eastAsia="黑体" w:cs="黑体"/>
          <w:b/>
          <w:bCs/>
          <w:spacing w:val="2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20"/>
          <w:sz w:val="32"/>
          <w:szCs w:val="32"/>
          <w:lang w:val="en-US" w:eastAsia="zh-CN"/>
        </w:rPr>
        <w:t>目录</w:t>
      </w:r>
    </w:p>
    <w:p>
      <w:pPr>
        <w:rPr>
          <w:rFonts w:hint="default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一、药品类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Calibri" w:hAnsi="Calibri" w:eastAsia="宋体" w:cs="Times New Roman"/>
          <w:sz w:val="28"/>
          <w:szCs w:val="28"/>
          <w:lang w:val="en-US" w:eastAsia="zh-CN"/>
        </w:rPr>
      </w:pPr>
      <w:r>
        <w:rPr>
          <w:rFonts w:hint="eastAsia" w:ascii="Calibri" w:hAnsi="Calibri" w:eastAsia="宋体" w:cs="Times New Roman"/>
          <w:sz w:val="28"/>
          <w:szCs w:val="28"/>
          <w:lang w:val="en-US" w:eastAsia="zh-CN"/>
        </w:rPr>
        <w:t>2006年齐二药事件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Calibri" w:hAnsi="Calibri" w:eastAsia="宋体" w:cs="Times New Roman"/>
          <w:sz w:val="28"/>
          <w:szCs w:val="28"/>
          <w:lang w:val="en-US" w:eastAsia="zh-CN"/>
        </w:rPr>
      </w:pPr>
      <w:r>
        <w:rPr>
          <w:rFonts w:hint="eastAsia" w:ascii="Calibri" w:hAnsi="Calibri" w:eastAsia="宋体" w:cs="Times New Roman"/>
          <w:sz w:val="28"/>
          <w:szCs w:val="28"/>
          <w:lang w:val="en-US" w:eastAsia="zh-CN"/>
        </w:rPr>
        <w:t>2006年欣弗事件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Calibri" w:hAnsi="Calibri" w:eastAsia="宋体" w:cs="Times New Roman"/>
          <w:sz w:val="28"/>
          <w:szCs w:val="28"/>
          <w:lang w:val="en-US" w:eastAsia="zh-CN"/>
        </w:rPr>
      </w:pPr>
      <w:r>
        <w:rPr>
          <w:rFonts w:hint="eastAsia" w:ascii="Calibri" w:hAnsi="Calibri" w:eastAsia="宋体" w:cs="Times New Roman"/>
          <w:sz w:val="28"/>
          <w:szCs w:val="28"/>
          <w:lang w:val="en-US" w:eastAsia="zh-CN"/>
        </w:rPr>
        <w:t>2007年广东佰易人免疫球蛋白事件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Calibri" w:hAnsi="Calibri" w:eastAsia="宋体" w:cs="Times New Roman"/>
          <w:sz w:val="28"/>
          <w:szCs w:val="28"/>
          <w:lang w:val="en-US" w:eastAsia="zh-CN"/>
        </w:rPr>
      </w:pPr>
      <w:r>
        <w:rPr>
          <w:rFonts w:hint="eastAsia" w:ascii="Calibri" w:hAnsi="Calibri" w:eastAsia="宋体" w:cs="Times New Roman"/>
          <w:sz w:val="28"/>
          <w:szCs w:val="28"/>
          <w:lang w:val="en-US" w:eastAsia="zh-CN"/>
        </w:rPr>
        <w:t>2007年甲氨蝶呤事件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Calibri" w:hAnsi="Calibri" w:eastAsia="宋体" w:cs="Times New Roman"/>
          <w:sz w:val="28"/>
          <w:szCs w:val="28"/>
          <w:lang w:val="en-US" w:eastAsia="zh-CN"/>
        </w:rPr>
      </w:pPr>
      <w:r>
        <w:rPr>
          <w:rFonts w:hint="eastAsia" w:ascii="Calibri" w:hAnsi="Calibri" w:eastAsia="宋体" w:cs="Times New Roman"/>
          <w:sz w:val="28"/>
          <w:szCs w:val="28"/>
          <w:lang w:val="en-US" w:eastAsia="zh-CN"/>
        </w:rPr>
        <w:t>2008年刺五加注射液事件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Calibri" w:hAnsi="Calibri" w:eastAsia="宋体" w:cs="Times New Roman"/>
          <w:sz w:val="28"/>
          <w:szCs w:val="28"/>
          <w:lang w:val="en-US" w:eastAsia="zh-CN"/>
        </w:rPr>
      </w:pPr>
      <w:r>
        <w:rPr>
          <w:rFonts w:hint="eastAsia" w:ascii="Calibri" w:hAnsi="Calibri" w:eastAsia="宋体" w:cs="Times New Roman"/>
          <w:sz w:val="28"/>
          <w:szCs w:val="28"/>
          <w:lang w:val="en-US" w:eastAsia="zh-CN"/>
        </w:rPr>
        <w:t>2012年镉超标胶囊事件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Calibri" w:hAnsi="Calibri" w:eastAsia="宋体" w:cs="Times New Roman"/>
          <w:sz w:val="28"/>
          <w:szCs w:val="28"/>
          <w:lang w:val="en-US" w:eastAsia="zh-CN"/>
        </w:rPr>
      </w:pPr>
      <w:r>
        <w:rPr>
          <w:rFonts w:hint="eastAsia" w:ascii="Calibri" w:hAnsi="Calibri" w:eastAsia="宋体" w:cs="Times New Roman"/>
          <w:sz w:val="28"/>
          <w:szCs w:val="28"/>
          <w:lang w:val="en-US" w:eastAsia="zh-CN"/>
        </w:rPr>
        <w:t>2009年糖脂宁事件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Calibri" w:hAnsi="Calibri" w:eastAsia="宋体" w:cs="Times New Roman"/>
          <w:sz w:val="28"/>
          <w:szCs w:val="28"/>
          <w:lang w:val="en-US" w:eastAsia="zh-CN"/>
        </w:rPr>
      </w:pPr>
      <w:r>
        <w:rPr>
          <w:rFonts w:hint="eastAsia" w:ascii="Calibri" w:hAnsi="Calibri" w:eastAsia="宋体" w:cs="Times New Roman"/>
          <w:sz w:val="28"/>
          <w:szCs w:val="28"/>
          <w:lang w:val="en-US" w:eastAsia="zh-CN"/>
        </w:rPr>
        <w:t>2012年深圳泰康疫苗舆情事件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Calibri" w:hAnsi="Calibri" w:eastAsia="宋体" w:cs="Times New Roman"/>
          <w:sz w:val="28"/>
          <w:szCs w:val="28"/>
          <w:lang w:val="en-US" w:eastAsia="zh-CN"/>
        </w:rPr>
      </w:pPr>
      <w:r>
        <w:rPr>
          <w:rFonts w:hint="eastAsia" w:ascii="Calibri" w:hAnsi="Calibri" w:eastAsia="宋体" w:cs="Times New Roman"/>
          <w:sz w:val="28"/>
          <w:szCs w:val="28"/>
          <w:lang w:val="en-US" w:eastAsia="zh-CN"/>
        </w:rPr>
        <w:t>2015年银杏叶事件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default" w:ascii="Calibri" w:hAnsi="Calibri" w:eastAsia="宋体" w:cs="Times New Roman"/>
          <w:sz w:val="28"/>
          <w:szCs w:val="28"/>
          <w:lang w:val="en-US" w:eastAsia="zh-CN"/>
        </w:rPr>
      </w:pPr>
      <w:r>
        <w:rPr>
          <w:rFonts w:hint="eastAsia" w:ascii="Calibri" w:hAnsi="Calibri" w:eastAsia="宋体" w:cs="Times New Roman"/>
          <w:sz w:val="28"/>
          <w:szCs w:val="28"/>
          <w:lang w:val="en-US" w:eastAsia="zh-CN"/>
        </w:rPr>
        <w:t>2020年艾迪注射液疑似聚集性信号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Calibri" w:hAnsi="Calibri" w:eastAsia="宋体" w:cs="Times New Roman"/>
          <w:sz w:val="28"/>
          <w:szCs w:val="28"/>
          <w:lang w:val="en-US" w:eastAsia="zh-CN"/>
        </w:rPr>
      </w:pPr>
      <w:r>
        <w:rPr>
          <w:rFonts w:hint="eastAsia" w:ascii="Calibri" w:hAnsi="Calibri" w:eastAsia="宋体" w:cs="Times New Roman"/>
          <w:sz w:val="28"/>
          <w:szCs w:val="28"/>
          <w:lang w:val="en-US" w:eastAsia="zh-CN"/>
        </w:rPr>
        <w:t>江西省永丰县某公司抑菌膏产品激素超标问题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default" w:ascii="Calibri" w:hAnsi="Calibri" w:eastAsia="宋体" w:cs="Times New Roman"/>
          <w:sz w:val="28"/>
          <w:szCs w:val="28"/>
          <w:lang w:val="en-US" w:eastAsia="zh-CN"/>
        </w:rPr>
      </w:pPr>
      <w:r>
        <w:rPr>
          <w:rFonts w:hint="eastAsia" w:ascii="Calibri" w:hAnsi="Calibri" w:eastAsia="宋体" w:cs="Times New Roman"/>
          <w:sz w:val="28"/>
          <w:szCs w:val="28"/>
          <w:lang w:val="en-US" w:eastAsia="zh-CN"/>
        </w:rPr>
        <w:t>山东</w:t>
      </w:r>
      <w:r>
        <w:rPr>
          <w:rFonts w:hint="default" w:ascii="Calibri" w:hAnsi="Calibri" w:eastAsia="宋体" w:cs="Times New Roman"/>
          <w:sz w:val="28"/>
          <w:szCs w:val="28"/>
          <w:lang w:val="en-US" w:eastAsia="zh-CN"/>
        </w:rPr>
        <w:t>复方曲马多</w:t>
      </w:r>
      <w:r>
        <w:rPr>
          <w:rFonts w:hint="eastAsia" w:ascii="Calibri" w:hAnsi="Calibri" w:eastAsia="宋体" w:cs="Times New Roman"/>
          <w:sz w:val="28"/>
          <w:szCs w:val="28"/>
          <w:lang w:val="en-US" w:eastAsia="zh-CN"/>
        </w:rPr>
        <w:t>销售</w:t>
      </w:r>
      <w:r>
        <w:rPr>
          <w:rFonts w:hint="default" w:ascii="Calibri" w:hAnsi="Calibri" w:eastAsia="宋体" w:cs="Times New Roman"/>
          <w:sz w:val="28"/>
          <w:szCs w:val="28"/>
          <w:lang w:val="en-US" w:eastAsia="zh-CN"/>
        </w:rPr>
        <w:t>事件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default" w:ascii="Calibri" w:hAnsi="Calibri" w:eastAsia="宋体" w:cs="Times New Roman"/>
          <w:sz w:val="28"/>
          <w:szCs w:val="28"/>
          <w:lang w:val="en-US" w:eastAsia="zh-CN"/>
        </w:rPr>
      </w:pPr>
      <w:r>
        <w:rPr>
          <w:rFonts w:hint="eastAsia" w:ascii="Calibri" w:hAnsi="Calibri" w:eastAsia="宋体" w:cs="Times New Roman"/>
          <w:sz w:val="28"/>
          <w:szCs w:val="28"/>
          <w:lang w:val="en-US" w:eastAsia="zh-CN"/>
        </w:rPr>
        <w:t>安徽省</w:t>
      </w:r>
      <w:r>
        <w:rPr>
          <w:rFonts w:hint="default" w:ascii="Calibri" w:hAnsi="Calibri" w:eastAsia="宋体" w:cs="Times New Roman"/>
          <w:sz w:val="28"/>
          <w:szCs w:val="28"/>
          <w:lang w:val="en-US" w:eastAsia="zh-CN"/>
        </w:rPr>
        <w:t>疑似</w:t>
      </w:r>
      <w:r>
        <w:rPr>
          <w:rFonts w:hint="eastAsia" w:ascii="Calibri" w:hAnsi="Calibri" w:eastAsia="宋体" w:cs="Times New Roman"/>
          <w:sz w:val="28"/>
          <w:szCs w:val="28"/>
          <w:lang w:val="en-US" w:eastAsia="zh-CN"/>
        </w:rPr>
        <w:t>学生</w:t>
      </w:r>
      <w:r>
        <w:rPr>
          <w:rFonts w:hint="default" w:ascii="Calibri" w:hAnsi="Calibri" w:eastAsia="宋体" w:cs="Times New Roman"/>
          <w:sz w:val="28"/>
          <w:szCs w:val="28"/>
          <w:lang w:val="en-US" w:eastAsia="zh-CN"/>
        </w:rPr>
        <w:t>群体药品不良事件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Calibri" w:hAnsi="Calibri" w:eastAsia="宋体" w:cs="Times New Roman"/>
          <w:sz w:val="28"/>
          <w:szCs w:val="28"/>
          <w:lang w:val="en-US" w:eastAsia="zh-CN"/>
        </w:rPr>
      </w:pPr>
      <w:r>
        <w:rPr>
          <w:rFonts w:hint="eastAsia" w:ascii="Calibri" w:hAnsi="Calibri" w:eastAsia="宋体" w:cs="Times New Roman"/>
          <w:sz w:val="28"/>
          <w:szCs w:val="28"/>
          <w:lang w:val="en-US" w:eastAsia="zh-CN"/>
        </w:rPr>
        <w:t>安徽省</w:t>
      </w:r>
      <w:r>
        <w:rPr>
          <w:rFonts w:hint="default" w:ascii="Calibri" w:hAnsi="Calibri" w:eastAsia="宋体" w:cs="Times New Roman"/>
          <w:sz w:val="28"/>
          <w:szCs w:val="28"/>
          <w:lang w:val="en-US" w:eastAsia="zh-CN"/>
        </w:rPr>
        <w:t>疑似药品严重不良反应致患者死亡</w:t>
      </w:r>
      <w:r>
        <w:rPr>
          <w:rFonts w:hint="eastAsia" w:ascii="Calibri" w:hAnsi="Calibri" w:eastAsia="宋体" w:cs="Times New Roman"/>
          <w:sz w:val="28"/>
          <w:szCs w:val="28"/>
          <w:lang w:val="en-US" w:eastAsia="zh-CN"/>
        </w:rPr>
        <w:t>案例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default" w:ascii="Calibri" w:hAnsi="Calibri" w:eastAsia="宋体" w:cs="Times New Roman"/>
          <w:sz w:val="28"/>
          <w:szCs w:val="28"/>
          <w:lang w:val="en-US" w:eastAsia="zh-CN"/>
        </w:rPr>
      </w:pPr>
      <w:r>
        <w:rPr>
          <w:rFonts w:hint="default" w:ascii="Calibri" w:hAnsi="Calibri" w:eastAsia="宋体" w:cs="Times New Roman"/>
          <w:sz w:val="28"/>
          <w:szCs w:val="28"/>
          <w:lang w:val="en-US" w:eastAsia="zh-CN"/>
        </w:rPr>
        <w:t>威海市经开区死亡病例事件</w:t>
      </w:r>
    </w:p>
    <w:p>
      <w:pP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二、医疗器械类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default" w:ascii="Calibri" w:hAnsi="Calibri" w:eastAsia="宋体" w:cs="Times New Roman"/>
          <w:sz w:val="28"/>
          <w:szCs w:val="28"/>
          <w:lang w:val="en-US" w:eastAsia="zh-CN"/>
        </w:rPr>
      </w:pPr>
      <w:r>
        <w:rPr>
          <w:rFonts w:hint="default" w:ascii="Calibri" w:hAnsi="Calibri" w:eastAsia="宋体" w:cs="Times New Roman"/>
          <w:sz w:val="28"/>
          <w:szCs w:val="28"/>
          <w:lang w:val="en-US" w:eastAsia="zh-CN"/>
        </w:rPr>
        <w:t>大连美佳采样器包装内异物事件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default" w:ascii="Calibri" w:hAnsi="Calibri" w:eastAsia="宋体" w:cs="Times New Roman"/>
          <w:sz w:val="28"/>
          <w:szCs w:val="28"/>
          <w:lang w:val="en-US" w:eastAsia="zh-CN"/>
        </w:rPr>
      </w:pPr>
      <w:r>
        <w:rPr>
          <w:rFonts w:hint="default" w:ascii="Calibri" w:hAnsi="Calibri" w:eastAsia="宋体" w:cs="Times New Roman"/>
          <w:sz w:val="28"/>
          <w:szCs w:val="28"/>
          <w:lang w:val="en-US" w:eastAsia="zh-CN"/>
        </w:rPr>
        <w:t>泌尿导丝严重伤害不良事件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="Calibri" w:hAnsi="Calibri" w:eastAsia="宋体" w:cs="Times New Roman"/>
          <w:sz w:val="28"/>
          <w:szCs w:val="28"/>
          <w:lang w:val="en-US" w:eastAsia="zh-CN"/>
        </w:rPr>
      </w:pPr>
      <w:r>
        <w:rPr>
          <w:rFonts w:hint="eastAsia" w:ascii="Calibri" w:hAnsi="Calibri" w:eastAsia="宋体" w:cs="Times New Roman"/>
          <w:sz w:val="28"/>
          <w:szCs w:val="28"/>
          <w:lang w:val="en-US" w:eastAsia="zh-CN"/>
        </w:rPr>
        <w:t>静电理疗贴虚假广告事件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="Calibri" w:hAnsi="Calibri" w:eastAsia="宋体" w:cs="Times New Roman"/>
          <w:sz w:val="28"/>
          <w:szCs w:val="28"/>
          <w:lang w:val="en-US" w:eastAsia="zh-CN"/>
        </w:rPr>
      </w:pPr>
      <w:r>
        <w:rPr>
          <w:rFonts w:hint="eastAsia" w:ascii="Calibri" w:hAnsi="Calibri" w:eastAsia="宋体" w:cs="Times New Roman"/>
          <w:sz w:val="28"/>
          <w:szCs w:val="28"/>
          <w:lang w:val="en-US" w:eastAsia="zh-CN"/>
        </w:rPr>
        <w:t>一次性使用真空贮血管群体不良事件</w:t>
      </w:r>
    </w:p>
    <w:p>
      <w:pPr>
        <w:rPr>
          <w:rFonts w:hint="default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三、化妆品类</w:t>
      </w:r>
    </w:p>
    <w:p>
      <w:pPr>
        <w:numPr>
          <w:ilvl w:val="0"/>
          <w:numId w:val="3"/>
        </w:numPr>
        <w:ind w:left="425" w:leftChars="0" w:hanging="425" w:firstLineChars="0"/>
        <w:rPr>
          <w:rFonts w:hint="default" w:ascii="Calibri" w:hAnsi="Calibri" w:eastAsia="宋体" w:cs="Times New Roman"/>
          <w:sz w:val="28"/>
          <w:szCs w:val="28"/>
          <w:lang w:val="en-US" w:eastAsia="zh-CN"/>
        </w:rPr>
      </w:pPr>
      <w:r>
        <w:rPr>
          <w:rFonts w:hint="default" w:ascii="Calibri" w:hAnsi="Calibri" w:eastAsia="宋体" w:cs="Times New Roman"/>
          <w:sz w:val="28"/>
          <w:szCs w:val="28"/>
          <w:lang w:val="en-US" w:eastAsia="zh-CN"/>
        </w:rPr>
        <w:t>浙江女子疑似使用网购面膜致汞中毒</w:t>
      </w:r>
      <w:r>
        <w:rPr>
          <w:rFonts w:hint="eastAsia" w:ascii="Calibri" w:hAnsi="Calibri" w:eastAsia="宋体" w:cs="Times New Roman"/>
          <w:sz w:val="28"/>
          <w:szCs w:val="28"/>
          <w:lang w:val="en-US" w:eastAsia="zh-CN"/>
        </w:rPr>
        <w:t>事件</w:t>
      </w:r>
    </w:p>
    <w:p>
      <w:pPr>
        <w:rPr>
          <w:rFonts w:hint="default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四、其他类</w:t>
      </w:r>
    </w:p>
    <w:p>
      <w:pPr>
        <w:rPr>
          <w:rFonts w:hint="eastAsia" w:ascii="Calibri" w:hAnsi="Calibri" w:eastAsia="宋体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Calibri" w:hAnsi="Calibri" w:eastAsia="宋体" w:cs="Times New Roman"/>
          <w:b/>
          <w:bCs/>
          <w:sz w:val="28"/>
          <w:szCs w:val="28"/>
          <w:lang w:val="en-US" w:eastAsia="zh-CN"/>
        </w:rPr>
        <w:t>（一）传染病疫情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default" w:ascii="Calibri" w:hAnsi="Calibri" w:eastAsia="宋体" w:cs="Times New Roman"/>
          <w:sz w:val="28"/>
          <w:szCs w:val="28"/>
          <w:lang w:val="en-US" w:eastAsia="zh-CN"/>
        </w:rPr>
      </w:pPr>
      <w:r>
        <w:rPr>
          <w:rFonts w:hint="eastAsia" w:ascii="Calibri" w:hAnsi="Calibri" w:eastAsia="宋体" w:cs="Times New Roman"/>
          <w:sz w:val="28"/>
          <w:szCs w:val="28"/>
          <w:lang w:val="en-US" w:eastAsia="zh-CN"/>
        </w:rPr>
        <w:t>2020年青岛聚集性新冠肺炎疫情</w:t>
      </w:r>
    </w:p>
    <w:p>
      <w:pPr>
        <w:rPr>
          <w:rFonts w:hint="default" w:ascii="Calibri" w:hAnsi="Calibri" w:eastAsia="宋体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Calibri" w:hAnsi="Calibri" w:eastAsia="宋体" w:cs="Times New Roman"/>
          <w:b/>
          <w:bCs/>
          <w:sz w:val="28"/>
          <w:szCs w:val="28"/>
          <w:lang w:val="en-US" w:eastAsia="zh-CN"/>
        </w:rPr>
        <w:t>（二）食品</w:t>
      </w:r>
    </w:p>
    <w:p>
      <w:pPr>
        <w:numPr>
          <w:ilvl w:val="0"/>
          <w:numId w:val="5"/>
        </w:numPr>
        <w:ind w:left="425" w:leftChars="0" w:hanging="425" w:firstLineChars="0"/>
        <w:rPr>
          <w:rFonts w:hint="eastAsia" w:ascii="Calibri" w:hAnsi="Calibri" w:eastAsia="宋体" w:cs="Times New Roman"/>
          <w:sz w:val="28"/>
          <w:szCs w:val="28"/>
          <w:lang w:val="en-US" w:eastAsia="zh-CN"/>
        </w:rPr>
      </w:pPr>
      <w:r>
        <w:rPr>
          <w:rFonts w:hint="eastAsia" w:ascii="Calibri" w:hAnsi="Calibri" w:eastAsia="宋体" w:cs="Times New Roman"/>
          <w:sz w:val="28"/>
          <w:szCs w:val="28"/>
          <w:lang w:val="en-US" w:eastAsia="zh-CN"/>
        </w:rPr>
        <w:t>2008年三鹿“三聚氰胺奶粉”事件</w:t>
      </w:r>
    </w:p>
    <w:p>
      <w:pPr>
        <w:numPr>
          <w:ilvl w:val="0"/>
          <w:numId w:val="5"/>
        </w:numPr>
        <w:ind w:left="425" w:leftChars="0" w:hanging="425" w:firstLineChars="0"/>
        <w:rPr>
          <w:rFonts w:hint="eastAsia" w:ascii="Calibri" w:hAnsi="Calibri" w:eastAsia="宋体" w:cs="Times New Roman"/>
          <w:sz w:val="28"/>
          <w:szCs w:val="28"/>
          <w:lang w:val="en-US" w:eastAsia="zh-CN"/>
        </w:rPr>
      </w:pPr>
      <w:r>
        <w:rPr>
          <w:rFonts w:hint="eastAsia" w:ascii="Calibri" w:hAnsi="Calibri" w:eastAsia="宋体" w:cs="Times New Roman"/>
          <w:sz w:val="28"/>
          <w:szCs w:val="28"/>
          <w:lang w:val="en-US" w:eastAsia="zh-CN"/>
        </w:rPr>
        <w:t>2012年三亚度假酒店食物中毒事件</w:t>
      </w:r>
    </w:p>
    <w:p>
      <w:pPr>
        <w:numPr>
          <w:ilvl w:val="0"/>
          <w:numId w:val="5"/>
        </w:numPr>
        <w:ind w:left="425" w:leftChars="0" w:hanging="425" w:firstLineChars="0"/>
        <w:rPr>
          <w:rFonts w:hint="default" w:ascii="Calibri" w:hAnsi="Calibri" w:eastAsia="宋体" w:cs="Times New Roman"/>
          <w:sz w:val="28"/>
          <w:szCs w:val="28"/>
          <w:lang w:val="en-US" w:eastAsia="zh-CN"/>
        </w:rPr>
      </w:pPr>
      <w:r>
        <w:rPr>
          <w:rFonts w:hint="eastAsia" w:ascii="Calibri" w:hAnsi="Calibri" w:eastAsia="宋体" w:cs="Times New Roman"/>
          <w:sz w:val="28"/>
          <w:szCs w:val="28"/>
          <w:lang w:val="en-US" w:eastAsia="zh-CN"/>
        </w:rPr>
        <w:t>2013年郑州“毒豆芽”舆情事件</w:t>
      </w:r>
    </w:p>
    <w:p>
      <w:pPr>
        <w:numPr>
          <w:ilvl w:val="0"/>
          <w:numId w:val="5"/>
        </w:numPr>
        <w:ind w:left="425" w:leftChars="0" w:hanging="425" w:firstLineChars="0"/>
        <w:rPr>
          <w:rFonts w:hint="default" w:ascii="Calibri" w:hAnsi="Calibri" w:eastAsia="宋体" w:cs="Times New Roman"/>
          <w:sz w:val="28"/>
          <w:szCs w:val="28"/>
          <w:lang w:val="en-US" w:eastAsia="zh-CN"/>
        </w:rPr>
      </w:pPr>
      <w:r>
        <w:rPr>
          <w:rFonts w:hint="eastAsia" w:ascii="Calibri" w:hAnsi="Calibri" w:eastAsia="宋体" w:cs="Times New Roman"/>
          <w:sz w:val="28"/>
          <w:szCs w:val="28"/>
          <w:lang w:val="en-US" w:eastAsia="zh-CN"/>
        </w:rPr>
        <w:t>2015年</w:t>
      </w:r>
      <w:r>
        <w:rPr>
          <w:rFonts w:hint="default" w:ascii="Calibri" w:hAnsi="Calibri" w:eastAsia="宋体" w:cs="Times New Roman"/>
          <w:sz w:val="28"/>
          <w:szCs w:val="28"/>
          <w:lang w:val="en-US" w:eastAsia="zh-CN"/>
        </w:rPr>
        <w:t>鸿茅药酒事件</w:t>
      </w:r>
    </w:p>
    <w:p>
      <w:pPr>
        <w:numPr>
          <w:ilvl w:val="0"/>
          <w:numId w:val="5"/>
        </w:numPr>
        <w:ind w:left="425" w:leftChars="0" w:hanging="425" w:firstLineChars="0"/>
        <w:rPr>
          <w:rFonts w:hint="default" w:ascii="Calibri" w:hAnsi="Calibri" w:eastAsia="宋体" w:cs="Times New Roman"/>
          <w:sz w:val="28"/>
          <w:szCs w:val="28"/>
          <w:lang w:val="en-US" w:eastAsia="zh-CN"/>
        </w:rPr>
      </w:pPr>
      <w:r>
        <w:rPr>
          <w:rFonts w:hint="eastAsia" w:ascii="Calibri" w:hAnsi="Calibri" w:eastAsia="宋体" w:cs="Times New Roman"/>
          <w:sz w:val="28"/>
          <w:szCs w:val="28"/>
          <w:lang w:val="en-US" w:eastAsia="zh-CN"/>
        </w:rPr>
        <w:t>2023年江</w:t>
      </w:r>
      <w:bookmarkStart w:id="0" w:name="_GoBack"/>
      <w:bookmarkEnd w:id="0"/>
      <w:r>
        <w:rPr>
          <w:rFonts w:hint="eastAsia" w:ascii="Calibri" w:hAnsi="Calibri" w:eastAsia="宋体" w:cs="Times New Roman"/>
          <w:sz w:val="28"/>
          <w:szCs w:val="28"/>
          <w:lang w:val="en-US" w:eastAsia="zh-CN"/>
        </w:rPr>
        <w:t>西省某高校食堂“鼠头鸭脖”事件</w:t>
      </w:r>
    </w:p>
    <w:p>
      <w:pPr>
        <w:rPr>
          <w:rFonts w:hint="default" w:ascii="Calibri" w:hAnsi="Calibri" w:eastAsia="宋体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Calibri" w:hAnsi="Calibri" w:eastAsia="宋体" w:cs="Times New Roman"/>
          <w:b/>
          <w:bCs/>
          <w:sz w:val="28"/>
          <w:szCs w:val="28"/>
          <w:lang w:val="en-US" w:eastAsia="zh-CN"/>
        </w:rPr>
        <w:t>（三）自然灾害</w:t>
      </w:r>
    </w:p>
    <w:p>
      <w:pPr>
        <w:numPr>
          <w:ilvl w:val="0"/>
          <w:numId w:val="6"/>
        </w:numPr>
        <w:ind w:left="425" w:leftChars="0" w:hanging="425" w:firstLineChars="0"/>
        <w:rPr>
          <w:rFonts w:hint="eastAsia" w:ascii="Calibri" w:hAnsi="Calibri" w:eastAsia="宋体" w:cs="Times New Roman"/>
          <w:sz w:val="28"/>
          <w:szCs w:val="28"/>
          <w:lang w:val="en-US" w:eastAsia="zh-CN"/>
        </w:rPr>
      </w:pPr>
      <w:r>
        <w:rPr>
          <w:rFonts w:hint="eastAsia" w:ascii="Calibri" w:hAnsi="Calibri" w:eastAsia="宋体" w:cs="Times New Roman"/>
          <w:sz w:val="28"/>
          <w:szCs w:val="28"/>
          <w:lang w:val="en-US" w:eastAsia="zh-CN"/>
        </w:rPr>
        <w:t>2008年初冰雪灾害危机事件</w:t>
      </w:r>
    </w:p>
    <w:p>
      <w:pPr>
        <w:numPr>
          <w:ilvl w:val="0"/>
          <w:numId w:val="6"/>
        </w:numPr>
        <w:ind w:left="425" w:leftChars="0" w:hanging="425" w:firstLineChars="0"/>
        <w:rPr>
          <w:rFonts w:hint="eastAsia" w:ascii="Calibri" w:hAnsi="Calibri" w:eastAsia="宋体" w:cs="Times New Roman"/>
          <w:sz w:val="28"/>
          <w:szCs w:val="28"/>
          <w:lang w:val="en-US" w:eastAsia="zh-CN"/>
        </w:rPr>
      </w:pPr>
      <w:r>
        <w:rPr>
          <w:rFonts w:hint="eastAsia" w:ascii="Calibri" w:hAnsi="Calibri" w:eastAsia="宋体" w:cs="Times New Roman"/>
          <w:sz w:val="28"/>
          <w:szCs w:val="28"/>
          <w:lang w:val="en-US" w:eastAsia="zh-CN"/>
        </w:rPr>
        <w:t>2020年夏季长江淮河流域特大暴雨洪涝灾害</w:t>
      </w:r>
    </w:p>
    <w:p>
      <w:pPr>
        <w:numPr>
          <w:ilvl w:val="0"/>
          <w:numId w:val="6"/>
        </w:numPr>
        <w:ind w:left="425" w:leftChars="0" w:hanging="425" w:firstLineChars="0"/>
        <w:rPr>
          <w:rFonts w:hint="eastAsia" w:ascii="Calibri" w:hAnsi="Calibri" w:eastAsia="宋体" w:cs="Times New Roman"/>
          <w:sz w:val="28"/>
          <w:szCs w:val="28"/>
          <w:lang w:val="en-US" w:eastAsia="zh-CN"/>
        </w:rPr>
      </w:pPr>
      <w:r>
        <w:rPr>
          <w:rFonts w:hint="eastAsia" w:ascii="Calibri" w:hAnsi="Calibri" w:eastAsia="宋体" w:cs="Times New Roman"/>
          <w:sz w:val="28"/>
          <w:szCs w:val="28"/>
          <w:lang w:val="en-US" w:eastAsia="zh-CN"/>
        </w:rPr>
        <w:t>2021年河南郑州7.20特大暴雨灾害事件</w:t>
      </w:r>
    </w:p>
    <w:p>
      <w:pPr>
        <w:rPr>
          <w:rFonts w:hint="default" w:ascii="Calibri" w:hAnsi="Calibri" w:eastAsia="宋体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Calibri" w:hAnsi="Calibri" w:eastAsia="宋体" w:cs="Times New Roman"/>
          <w:b/>
          <w:bCs/>
          <w:sz w:val="28"/>
          <w:szCs w:val="28"/>
          <w:lang w:val="en-US" w:eastAsia="zh-CN"/>
        </w:rPr>
        <w:t>（四）事故灾难</w:t>
      </w:r>
    </w:p>
    <w:p>
      <w:pPr>
        <w:numPr>
          <w:ilvl w:val="0"/>
          <w:numId w:val="7"/>
        </w:numPr>
        <w:ind w:left="425" w:leftChars="0" w:hanging="425" w:firstLineChars="0"/>
        <w:rPr>
          <w:rFonts w:hint="eastAsia" w:ascii="Calibri" w:hAnsi="Calibri" w:eastAsia="宋体" w:cs="Times New Roman"/>
          <w:sz w:val="28"/>
          <w:szCs w:val="28"/>
          <w:lang w:val="en-US" w:eastAsia="zh-CN"/>
        </w:rPr>
      </w:pPr>
      <w:r>
        <w:rPr>
          <w:rFonts w:hint="eastAsia" w:ascii="Calibri" w:hAnsi="Calibri" w:eastAsia="宋体" w:cs="Times New Roman"/>
          <w:sz w:val="28"/>
          <w:szCs w:val="28"/>
          <w:lang w:val="en-US" w:eastAsia="zh-CN"/>
        </w:rPr>
        <w:t>2013年山东青岛11-22中石化输油管道爆炸事故</w:t>
      </w:r>
    </w:p>
    <w:p>
      <w:pPr>
        <w:numPr>
          <w:ilvl w:val="0"/>
          <w:numId w:val="7"/>
        </w:numPr>
        <w:ind w:left="425" w:leftChars="0" w:hanging="425" w:firstLineChars="0"/>
        <w:rPr>
          <w:rFonts w:hint="eastAsia" w:ascii="Calibri" w:hAnsi="Calibri" w:eastAsia="宋体" w:cs="Times New Roman"/>
          <w:sz w:val="28"/>
          <w:szCs w:val="28"/>
          <w:lang w:val="en-US" w:eastAsia="zh-CN"/>
        </w:rPr>
      </w:pPr>
      <w:r>
        <w:rPr>
          <w:rFonts w:hint="eastAsia" w:ascii="Calibri" w:hAnsi="Calibri" w:eastAsia="宋体" w:cs="Times New Roman"/>
          <w:sz w:val="28"/>
          <w:szCs w:val="28"/>
          <w:lang w:val="en-US" w:eastAsia="zh-CN"/>
        </w:rPr>
        <w:t>2016年湖北省当阳马店重大高压蒸汽管道裂爆事故</w:t>
      </w:r>
    </w:p>
    <w:p>
      <w:pPr>
        <w:numPr>
          <w:ilvl w:val="0"/>
          <w:numId w:val="7"/>
        </w:numPr>
        <w:ind w:left="425" w:leftChars="0" w:hanging="425" w:firstLineChars="0"/>
        <w:rPr>
          <w:rFonts w:hint="eastAsia" w:ascii="Calibri" w:hAnsi="Calibri" w:eastAsia="宋体" w:cs="Times New Roman"/>
          <w:sz w:val="28"/>
          <w:szCs w:val="28"/>
          <w:lang w:val="en-US" w:eastAsia="zh-CN"/>
        </w:rPr>
      </w:pPr>
      <w:r>
        <w:rPr>
          <w:rFonts w:hint="eastAsia" w:ascii="Calibri" w:hAnsi="Calibri" w:eastAsia="宋体" w:cs="Times New Roman"/>
          <w:sz w:val="28"/>
          <w:szCs w:val="28"/>
          <w:lang w:val="en-US" w:eastAsia="zh-CN"/>
        </w:rPr>
        <w:t>2018年许昌西湖公园“4.21”一般大型游乐设施坠落事故</w:t>
      </w:r>
    </w:p>
    <w:p>
      <w:pPr>
        <w:numPr>
          <w:ilvl w:val="0"/>
          <w:numId w:val="7"/>
        </w:numPr>
        <w:ind w:left="425" w:leftChars="0" w:hanging="425" w:firstLineChars="0"/>
        <w:rPr>
          <w:rFonts w:hint="default" w:ascii="Calibri" w:hAnsi="Calibri" w:eastAsia="宋体" w:cs="Times New Roman"/>
          <w:sz w:val="28"/>
          <w:szCs w:val="28"/>
          <w:lang w:val="en-US" w:eastAsia="zh-CN"/>
        </w:rPr>
      </w:pPr>
      <w:r>
        <w:rPr>
          <w:rFonts w:hint="eastAsia" w:ascii="Calibri" w:hAnsi="Calibri" w:eastAsia="宋体" w:cs="Times New Roman"/>
          <w:sz w:val="28"/>
          <w:szCs w:val="28"/>
          <w:lang w:val="en-US" w:eastAsia="zh-CN"/>
        </w:rPr>
        <w:t>2020年福建省泉州市欣佳酒店“3·7”坍塌事故</w:t>
      </w:r>
    </w:p>
    <w:p>
      <w:pPr>
        <w:numPr>
          <w:ilvl w:val="0"/>
          <w:numId w:val="7"/>
        </w:numPr>
        <w:ind w:left="425" w:leftChars="0" w:hanging="425" w:firstLineChars="0"/>
        <w:rPr>
          <w:rFonts w:hint="eastAsia" w:ascii="Calibri" w:hAnsi="Calibri" w:eastAsia="宋体" w:cs="Times New Roman"/>
          <w:sz w:val="28"/>
          <w:szCs w:val="28"/>
          <w:lang w:val="en-US" w:eastAsia="zh-CN"/>
        </w:rPr>
      </w:pPr>
      <w:r>
        <w:rPr>
          <w:rFonts w:hint="eastAsia" w:ascii="Calibri" w:hAnsi="Calibri" w:eastAsia="宋体" w:cs="Times New Roman"/>
          <w:sz w:val="28"/>
          <w:szCs w:val="28"/>
          <w:lang w:val="en-US" w:eastAsia="zh-CN"/>
        </w:rPr>
        <w:t>2022年内蒙古新井煤矿“2·22”特别重大坍塌事故</w:t>
      </w:r>
    </w:p>
    <w:p>
      <w:pPr>
        <w:rPr>
          <w:rFonts w:hint="default" w:ascii="Calibri" w:hAnsi="Calibri" w:eastAsia="宋体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Calibri" w:hAnsi="Calibri" w:eastAsia="宋体" w:cs="Times New Roman"/>
          <w:b/>
          <w:bCs/>
          <w:sz w:val="28"/>
          <w:szCs w:val="28"/>
          <w:lang w:val="en-US" w:eastAsia="zh-CN"/>
        </w:rPr>
        <w:t>（五）社会安全事件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Calibri" w:hAnsi="Calibri" w:eastAsia="宋体" w:cs="Times New Roman"/>
          <w:sz w:val="28"/>
          <w:szCs w:val="28"/>
          <w:lang w:val="en-US" w:eastAsia="zh-CN"/>
        </w:rPr>
      </w:pPr>
      <w:r>
        <w:rPr>
          <w:rFonts w:hint="eastAsia" w:ascii="Calibri" w:hAnsi="Calibri" w:eastAsia="宋体" w:cs="Times New Roman"/>
          <w:sz w:val="28"/>
          <w:szCs w:val="28"/>
          <w:lang w:val="en-US" w:eastAsia="zh-CN"/>
        </w:rPr>
        <w:t>2014年昆明火车站暴力恐怖袭击事件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5D0797"/>
    <w:multiLevelType w:val="singleLevel"/>
    <w:tmpl w:val="825D079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861FD62D"/>
    <w:multiLevelType w:val="singleLevel"/>
    <w:tmpl w:val="861FD62D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883D866F"/>
    <w:multiLevelType w:val="singleLevel"/>
    <w:tmpl w:val="883D866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ACAFA6BC"/>
    <w:multiLevelType w:val="singleLevel"/>
    <w:tmpl w:val="ACAFA6BC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">
    <w:nsid w:val="09D3AA89"/>
    <w:multiLevelType w:val="singleLevel"/>
    <w:tmpl w:val="09D3AA8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5">
    <w:nsid w:val="1A3B2302"/>
    <w:multiLevelType w:val="singleLevel"/>
    <w:tmpl w:val="1A3B230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6">
    <w:nsid w:val="208FCABB"/>
    <w:multiLevelType w:val="singleLevel"/>
    <w:tmpl w:val="208FCAB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7">
    <w:nsid w:val="6417C01E"/>
    <w:multiLevelType w:val="singleLevel"/>
    <w:tmpl w:val="6417C01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6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wMGNmODhjZDNiNzMyY2YwMjNmMmZmOTE1NmRhZTEifQ=="/>
  </w:docVars>
  <w:rsids>
    <w:rsidRoot w:val="00000000"/>
    <w:rsid w:val="03E37808"/>
    <w:rsid w:val="040C2CA5"/>
    <w:rsid w:val="113767AA"/>
    <w:rsid w:val="11734956"/>
    <w:rsid w:val="1A484A9F"/>
    <w:rsid w:val="1E212F2A"/>
    <w:rsid w:val="25897AC4"/>
    <w:rsid w:val="25ED1509"/>
    <w:rsid w:val="2DC46D3C"/>
    <w:rsid w:val="30B26121"/>
    <w:rsid w:val="31C0486E"/>
    <w:rsid w:val="344277BC"/>
    <w:rsid w:val="35CE70D0"/>
    <w:rsid w:val="379B639F"/>
    <w:rsid w:val="3F055FB6"/>
    <w:rsid w:val="468671F8"/>
    <w:rsid w:val="4D1217E7"/>
    <w:rsid w:val="502E0DF4"/>
    <w:rsid w:val="530F48B5"/>
    <w:rsid w:val="56E63D83"/>
    <w:rsid w:val="5C0561CE"/>
    <w:rsid w:val="5ED510A9"/>
    <w:rsid w:val="62C816EF"/>
    <w:rsid w:val="699545DB"/>
    <w:rsid w:val="6D1E3CF0"/>
    <w:rsid w:val="75B4473E"/>
    <w:rsid w:val="7B8C0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2023-12-15T02:53:00Z</dcterms:created>
  <dc:creator>admin</dc:creator>
  <cp:lastModifiedBy>晓杰</cp:lastModifiedBy>
  <dcterms:modified xsi:type="dcterms:W3CDTF">2023-12-29T02:13:17Z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A7D6B1ABC8C64F71B7494886DD8A2EBD_12</vt:lpwstr>
  </property>
</Properties>
</file>